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6BD1" w14:textId="2D3D82DF" w:rsidR="00E056E2" w:rsidRDefault="00E056E2" w:rsidP="00E056E2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</w:rPr>
      </w:pPr>
      <w:r>
        <w:rPr>
          <w:noProof/>
          <w:lang w:eastAsia="ar-SA"/>
        </w:rPr>
        <w:drawing>
          <wp:anchor distT="0" distB="0" distL="0" distR="0" simplePos="0" relativeHeight="251659264" behindDoc="0" locked="0" layoutInCell="0" allowOverlap="1" wp14:anchorId="11084DE8" wp14:editId="74193782">
            <wp:simplePos x="0" y="0"/>
            <wp:positionH relativeFrom="column">
              <wp:posOffset>2910840</wp:posOffset>
            </wp:positionH>
            <wp:positionV relativeFrom="paragraph">
              <wp:posOffset>132715</wp:posOffset>
            </wp:positionV>
            <wp:extent cx="354330" cy="380365"/>
            <wp:effectExtent l="0" t="0" r="0" b="0"/>
            <wp:wrapNone/>
            <wp:docPr id="2067330235" name="Immagine 2" descr="1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00px-Italia-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DCAE" w14:textId="77777777" w:rsidR="00E056E2" w:rsidRDefault="00E056E2" w:rsidP="00E056E2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  <w:lang w:eastAsia="it-IT"/>
        </w:rPr>
      </w:pPr>
    </w:p>
    <w:p w14:paraId="376C0269" w14:textId="77777777" w:rsidR="00E056E2" w:rsidRDefault="00E056E2" w:rsidP="00E056E2">
      <w:pPr>
        <w:snapToGrid w:val="0"/>
        <w:spacing w:line="276" w:lineRule="auto"/>
        <w:ind w:right="-1"/>
        <w:jc w:val="center"/>
        <w:rPr>
          <w:rStyle w:val="Collegamentoipertestuale"/>
          <w:b/>
          <w:bCs/>
          <w:color w:val="000000"/>
          <w:sz w:val="20"/>
          <w:szCs w:val="20"/>
          <w:u w:val="none"/>
          <w:lang w:eastAsia="ar-SA"/>
        </w:rPr>
      </w:pPr>
    </w:p>
    <w:p w14:paraId="45A55215" w14:textId="77777777" w:rsidR="00E056E2" w:rsidRPr="00E056E2" w:rsidRDefault="00E056E2" w:rsidP="00E056E2">
      <w:pPr>
        <w:snapToGrid w:val="0"/>
        <w:spacing w:line="276" w:lineRule="auto"/>
        <w:ind w:right="-1"/>
        <w:jc w:val="center"/>
        <w:rPr>
          <w:rStyle w:val="CollegamentoInternet"/>
          <w:iCs/>
          <w:color w:val="000000" w:themeColor="text1"/>
          <w:u w:val="none"/>
        </w:rPr>
      </w:pPr>
      <w:r w:rsidRPr="00E056E2">
        <w:rPr>
          <w:rStyle w:val="CollegamentoInternet"/>
          <w:iCs/>
          <w:color w:val="000000" w:themeColor="text1"/>
          <w:sz w:val="20"/>
          <w:szCs w:val="20"/>
          <w:u w:val="none"/>
        </w:rPr>
        <w:t>REPUBBLICA ITALIANA</w:t>
      </w:r>
    </w:p>
    <w:p w14:paraId="724AC498" w14:textId="77777777" w:rsidR="00E056E2" w:rsidRPr="00E056E2" w:rsidRDefault="00E056E2" w:rsidP="00E056E2">
      <w:pPr>
        <w:tabs>
          <w:tab w:val="left" w:pos="405"/>
          <w:tab w:val="center" w:pos="4819"/>
        </w:tabs>
        <w:snapToGrid w:val="0"/>
        <w:spacing w:line="276" w:lineRule="auto"/>
        <w:ind w:right="-1"/>
        <w:jc w:val="center"/>
        <w:rPr>
          <w:rStyle w:val="CollegamentoInternet"/>
          <w:b/>
          <w:bCs/>
          <w:color w:val="000000" w:themeColor="text1"/>
          <w:sz w:val="20"/>
          <w:szCs w:val="20"/>
          <w:u w:val="none"/>
        </w:rPr>
      </w:pPr>
      <w:r w:rsidRPr="00E056E2">
        <w:rPr>
          <w:rStyle w:val="CollegamentoInternet"/>
          <w:iCs/>
          <w:color w:val="000000" w:themeColor="text1"/>
          <w:sz w:val="20"/>
          <w:szCs w:val="20"/>
          <w:u w:val="none"/>
        </w:rPr>
        <w:t>Ministero dell'Istruzione e del Merito</w:t>
      </w:r>
    </w:p>
    <w:p w14:paraId="3964FAAC" w14:textId="77777777" w:rsidR="00E056E2" w:rsidRPr="00E056E2" w:rsidRDefault="00E056E2" w:rsidP="00E056E2">
      <w:pPr>
        <w:snapToGrid w:val="0"/>
        <w:spacing w:line="276" w:lineRule="auto"/>
        <w:ind w:right="-1"/>
        <w:jc w:val="center"/>
        <w:rPr>
          <w:rStyle w:val="CollegamentoInternet"/>
          <w:color w:val="000000" w:themeColor="text1"/>
          <w:sz w:val="20"/>
          <w:szCs w:val="20"/>
          <w:u w:val="none"/>
        </w:rPr>
      </w:pPr>
      <w:r w:rsidRPr="00E056E2">
        <w:rPr>
          <w:rStyle w:val="CollegamentoInternet"/>
          <w:b/>
          <w:bCs/>
          <w:color w:val="000000" w:themeColor="text1"/>
          <w:sz w:val="20"/>
          <w:szCs w:val="20"/>
          <w:u w:val="none"/>
        </w:rPr>
        <w:t>ISTITUTO COMPRENSIVO DI MELDOLA</w:t>
      </w:r>
    </w:p>
    <w:p w14:paraId="71F17146" w14:textId="77777777" w:rsidR="00E056E2" w:rsidRPr="00E056E2" w:rsidRDefault="00E056E2" w:rsidP="00E056E2">
      <w:pPr>
        <w:snapToGrid w:val="0"/>
        <w:spacing w:line="276" w:lineRule="auto"/>
        <w:ind w:right="-1"/>
        <w:jc w:val="center"/>
        <w:rPr>
          <w:rStyle w:val="CollegamentoInternet"/>
          <w:color w:val="000000" w:themeColor="text1"/>
          <w:sz w:val="20"/>
          <w:szCs w:val="20"/>
          <w:u w:val="none"/>
        </w:rPr>
      </w:pPr>
      <w:r w:rsidRPr="00E056E2">
        <w:rPr>
          <w:rStyle w:val="CollegamentoInternet"/>
          <w:color w:val="000000" w:themeColor="text1"/>
          <w:sz w:val="20"/>
          <w:szCs w:val="20"/>
          <w:u w:val="none"/>
        </w:rPr>
        <w:t>Viale della Repubblica, 47 – 47014 MELDOLA (FC) Tel. 0543/496420-495177 – Fax 0543/490305</w:t>
      </w:r>
    </w:p>
    <w:p w14:paraId="56936DA2" w14:textId="77777777" w:rsidR="00E056E2" w:rsidRDefault="00E056E2" w:rsidP="00E056E2">
      <w:pPr>
        <w:snapToGrid w:val="0"/>
        <w:spacing w:line="276" w:lineRule="auto"/>
        <w:ind w:right="-1"/>
        <w:jc w:val="center"/>
        <w:rPr>
          <w:b/>
          <w:color w:val="000000"/>
        </w:rPr>
      </w:pPr>
      <w:r w:rsidRPr="00E056E2">
        <w:rPr>
          <w:rStyle w:val="CollegamentoInternet"/>
          <w:color w:val="000000" w:themeColor="text1"/>
          <w:sz w:val="20"/>
          <w:szCs w:val="20"/>
          <w:u w:val="none"/>
        </w:rPr>
        <w:t xml:space="preserve">e-mail: </w:t>
      </w:r>
      <w:hyperlink r:id="rId6" w:history="1">
        <w:r w:rsidRPr="00E056E2">
          <w:rPr>
            <w:rStyle w:val="CollegamentoInternet"/>
            <w:color w:val="000000" w:themeColor="text1"/>
            <w:sz w:val="20"/>
            <w:szCs w:val="20"/>
            <w:u w:val="none"/>
          </w:rPr>
          <w:t>foic81100c@istruzione.it</w:t>
        </w:r>
      </w:hyperlink>
      <w:r w:rsidRPr="00E056E2">
        <w:rPr>
          <w:rStyle w:val="CollegamentoInternet"/>
          <w:color w:val="000000" w:themeColor="text1"/>
          <w:sz w:val="20"/>
          <w:szCs w:val="20"/>
          <w:u w:val="none"/>
        </w:rPr>
        <w:t xml:space="preserve"> - </w:t>
      </w:r>
      <w:hyperlink r:id="rId7" w:history="1">
        <w:r w:rsidRPr="00E056E2">
          <w:rPr>
            <w:rStyle w:val="CollegamentoInternet"/>
            <w:color w:val="000000" w:themeColor="text1"/>
            <w:sz w:val="20"/>
            <w:szCs w:val="20"/>
            <w:u w:val="none"/>
          </w:rPr>
          <w:t>foic81100c@pec.istruzione.it</w:t>
        </w:r>
      </w:hyperlink>
      <w:r w:rsidRPr="00E056E2">
        <w:rPr>
          <w:rStyle w:val="CollegamentoInternet"/>
          <w:color w:val="000000" w:themeColor="text1"/>
          <w:sz w:val="20"/>
          <w:szCs w:val="20"/>
          <w:u w:val="none"/>
        </w:rPr>
        <w:t xml:space="preserve">  - </w:t>
      </w:r>
      <w:r w:rsidRPr="00E056E2">
        <w:rPr>
          <w:color w:val="000000" w:themeColor="text1"/>
          <w:sz w:val="20"/>
          <w:szCs w:val="20"/>
        </w:rPr>
        <w:t xml:space="preserve">Sito web </w:t>
      </w:r>
      <w:hyperlink r:id="rId8" w:history="1">
        <w:r w:rsidRPr="00E056E2">
          <w:rPr>
            <w:rStyle w:val="Collegamentoipertestuale"/>
            <w:b/>
            <w:color w:val="000000" w:themeColor="text1"/>
            <w:sz w:val="20"/>
            <w:u w:val="none"/>
          </w:rPr>
          <w:t>www.icsmeldola.edu.it</w:t>
        </w:r>
      </w:hyperlink>
      <w:r>
        <w:rPr>
          <w:b/>
          <w:sz w:val="20"/>
          <w:szCs w:val="20"/>
        </w:rPr>
        <w:t xml:space="preserve"> </w:t>
      </w:r>
    </w:p>
    <w:p w14:paraId="1F0146E8" w14:textId="77777777" w:rsidR="000D3981" w:rsidRDefault="000D3981"/>
    <w:p w14:paraId="0F0A0588" w14:textId="77777777" w:rsidR="000D3981" w:rsidRDefault="00000000">
      <w:pPr>
        <w:jc w:val="center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PIANO DIDATTICO PERSONALIZZATO BES</w:t>
      </w:r>
    </w:p>
    <w:p w14:paraId="0E82DE51" w14:textId="77777777" w:rsidR="000D3981" w:rsidRDefault="000D3981">
      <w:pPr>
        <w:jc w:val="center"/>
        <w:rPr>
          <w:color w:val="1F497D"/>
          <w:sz w:val="36"/>
          <w:szCs w:val="36"/>
        </w:rPr>
      </w:pPr>
    </w:p>
    <w:p w14:paraId="4D978DD6" w14:textId="77777777" w:rsidR="000D3981" w:rsidRDefault="000D3981">
      <w:pPr>
        <w:spacing w:line="240" w:lineRule="auto"/>
        <w:rPr>
          <w:rFonts w:ascii="Times New Roman" w:hAnsi="Times New Roman"/>
        </w:rPr>
      </w:pPr>
    </w:p>
    <w:p w14:paraId="4A291E5D" w14:textId="77777777" w:rsidR="000D3981" w:rsidRDefault="00000000">
      <w:pPr>
        <w:spacing w:line="240" w:lineRule="auto"/>
      </w:pPr>
      <w:r>
        <w:rPr>
          <w:rFonts w:ascii="Times New Roman" w:hAnsi="Times New Roman"/>
        </w:rPr>
        <w:t>□</w:t>
      </w:r>
      <w:r>
        <w:t xml:space="preserve"> SCUOLA PRIMARIA                </w:t>
      </w:r>
      <w:r>
        <w:rPr>
          <w:rFonts w:ascii="Times New Roman" w:hAnsi="Times New Roman"/>
        </w:rPr>
        <w:t>□</w:t>
      </w:r>
      <w:r>
        <w:t xml:space="preserve"> SCUOLA SECONDARIA</w:t>
      </w:r>
    </w:p>
    <w:p w14:paraId="267EA489" w14:textId="77777777" w:rsidR="000D3981" w:rsidRDefault="000D3981">
      <w:pPr>
        <w:spacing w:line="240" w:lineRule="auto"/>
      </w:pPr>
    </w:p>
    <w:p w14:paraId="637AF1EF" w14:textId="77777777" w:rsidR="000D3981" w:rsidRDefault="00000000">
      <w:r>
        <w:t>ANNO SCOLASTICO: ……………</w:t>
      </w:r>
    </w:p>
    <w:p w14:paraId="7EA059AD" w14:textId="77777777" w:rsidR="000D3981" w:rsidRPr="00E056E2" w:rsidRDefault="000D3981">
      <w:pPr>
        <w:rPr>
          <w:rFonts w:ascii="Times New Roman" w:hAnsi="Times New Roman"/>
          <w:sz w:val="96"/>
          <w:szCs w:val="96"/>
        </w:rPr>
      </w:pPr>
    </w:p>
    <w:p w14:paraId="689D4BB7" w14:textId="77777777" w:rsidR="000D3981" w:rsidRDefault="00000000">
      <w:pPr>
        <w:widowControl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DATI GENERALI</w:t>
      </w:r>
    </w:p>
    <w:p w14:paraId="756E8DB5" w14:textId="77777777" w:rsidR="000D3981" w:rsidRPr="00E056E2" w:rsidRDefault="000D3981">
      <w:pPr>
        <w:spacing w:line="240" w:lineRule="auto"/>
        <w:ind w:left="360"/>
        <w:rPr>
          <w:rFonts w:ascii="Times New Roman" w:hAnsi="Times New Roman"/>
          <w:sz w:val="40"/>
          <w:szCs w:val="40"/>
        </w:rPr>
      </w:pP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7"/>
        <w:gridCol w:w="6081"/>
      </w:tblGrid>
      <w:tr w:rsidR="000D3981" w14:paraId="257CBCA8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5DFA" w14:textId="77777777" w:rsidR="000D3981" w:rsidRDefault="000000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e cognome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1828" w14:textId="77777777" w:rsidR="000D3981" w:rsidRDefault="000D398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D3981" w14:paraId="4E6D4112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E31E7" w14:textId="77777777" w:rsidR="000D3981" w:rsidRDefault="000000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di nascita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3F96" w14:textId="77777777" w:rsidR="000D3981" w:rsidRDefault="000D398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D3981" w14:paraId="7559729E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638BD" w14:textId="77777777" w:rsidR="000D3981" w:rsidRDefault="000000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565" w14:textId="77777777" w:rsidR="000D3981" w:rsidRDefault="000D398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D3981" w14:paraId="69B4C747" w14:textId="77777777">
        <w:trPr>
          <w:trHeight w:val="699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0C37" w14:textId="77777777" w:rsidR="000D3981" w:rsidRDefault="0000000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Insegnante referente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45A" w14:textId="77777777" w:rsidR="000D3981" w:rsidRDefault="000D3981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9141FEA" w14:textId="77777777" w:rsidR="00E056E2" w:rsidRPr="00E056E2" w:rsidRDefault="00E056E2">
      <w:pPr>
        <w:pStyle w:val="Paragrafoelenco"/>
        <w:jc w:val="both"/>
        <w:rPr>
          <w:rFonts w:ascii="Times New Roman" w:hAnsi="Times New Roman"/>
          <w:sz w:val="28"/>
          <w:szCs w:val="28"/>
        </w:rPr>
      </w:pPr>
    </w:p>
    <w:p w14:paraId="5EB1F98A" w14:textId="77777777" w:rsidR="000D3981" w:rsidRPr="00E056E2" w:rsidRDefault="000D3981">
      <w:pPr>
        <w:pStyle w:val="Paragrafoelenco"/>
        <w:jc w:val="both"/>
        <w:rPr>
          <w:rFonts w:ascii="Times New Roman" w:hAnsi="Times New Roman"/>
          <w:sz w:val="44"/>
          <w:szCs w:val="44"/>
        </w:rPr>
      </w:pPr>
    </w:p>
    <w:p w14:paraId="6CBF042A" w14:textId="77777777" w:rsidR="000D3981" w:rsidRDefault="00000000">
      <w:pPr>
        <w:pStyle w:val="Paragrafoelenco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CARATTERISTICHE COMPORTAMENTALI </w:t>
      </w:r>
    </w:p>
    <w:p w14:paraId="770FA1B6" w14:textId="77777777" w:rsidR="000D3981" w:rsidRDefault="00000000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CARATTERISTICHE DEL PROCESSO DI APPRENDIMENTO</w:t>
      </w:r>
    </w:p>
    <w:p w14:paraId="2DBBB708" w14:textId="77777777" w:rsidR="000D3981" w:rsidRPr="00E056E2" w:rsidRDefault="000D3981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93"/>
        <w:gridCol w:w="7761"/>
      </w:tblGrid>
      <w:tr w:rsidR="000D3981" w14:paraId="767A9560" w14:textId="77777777">
        <w:trPr>
          <w:cantSplit/>
          <w:trHeight w:val="1221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7C0" w14:textId="77777777" w:rsidR="000D3981" w:rsidRDefault="000D3981">
            <w:pPr>
              <w:jc w:val="both"/>
              <w:rPr>
                <w:rFonts w:ascii="Times New Roman" w:hAnsi="Times New Roman"/>
                <w:b/>
              </w:rPr>
            </w:pPr>
          </w:p>
          <w:p w14:paraId="0C897C10" w14:textId="77777777" w:rsidR="000D3981" w:rsidRDefault="000D3981">
            <w:pPr>
              <w:jc w:val="both"/>
              <w:rPr>
                <w:rFonts w:ascii="Times New Roman" w:hAnsi="Times New Roman"/>
                <w:b/>
              </w:rPr>
            </w:pPr>
          </w:p>
          <w:p w14:paraId="116924D8" w14:textId="77777777" w:rsidR="000D3981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Area relazionale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A56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di autoregolazione, autocontrollo</w:t>
            </w:r>
          </w:p>
          <w:p w14:paraId="5079FAA1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Problemi comportamentali</w:t>
            </w:r>
          </w:p>
          <w:p w14:paraId="7290E4D3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Problemi emozionali</w:t>
            </w:r>
          </w:p>
          <w:p w14:paraId="3BA779E6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Scarsa autostima</w:t>
            </w:r>
          </w:p>
          <w:p w14:paraId="22FC4127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nella relazione con i compagni</w:t>
            </w:r>
          </w:p>
          <w:p w14:paraId="425C2B6B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nella relazione con gli insegnanti</w:t>
            </w:r>
          </w:p>
          <w:p w14:paraId="64FA6ED4" w14:textId="77777777" w:rsidR="000D3981" w:rsidRDefault="00000000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nella relazione con gli adulti</w:t>
            </w:r>
          </w:p>
        </w:tc>
      </w:tr>
      <w:tr w:rsidR="000D3981" w14:paraId="76774D2A" w14:textId="77777777">
        <w:trPr>
          <w:cantSplit/>
          <w:trHeight w:val="1134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653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122" w14:textId="77777777" w:rsidR="000D3981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Specifiche:</w:t>
            </w:r>
          </w:p>
        </w:tc>
      </w:tr>
      <w:tr w:rsidR="000D3981" w14:paraId="14B979F5" w14:textId="77777777">
        <w:trPr>
          <w:cantSplit/>
          <w:trHeight w:val="141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FF7" w14:textId="77777777" w:rsidR="000D3981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Fattori del contesto familiare, scolastico ed extrascolastico che incidono sul percorso formativo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5F" w14:textId="77777777" w:rsidR="000D3981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…………………………………………………….</w:t>
            </w:r>
          </w:p>
        </w:tc>
      </w:tr>
      <w:tr w:rsidR="000D3981" w14:paraId="69B7273A" w14:textId="77777777">
        <w:trPr>
          <w:cantSplit/>
          <w:trHeight w:val="1308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FA2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319" w14:textId="77777777" w:rsidR="000D3981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Specifiche:</w:t>
            </w:r>
          </w:p>
        </w:tc>
      </w:tr>
      <w:tr w:rsidR="000D3981" w14:paraId="38D78307" w14:textId="77777777">
        <w:trPr>
          <w:cantSplit/>
          <w:trHeight w:val="111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169" w14:textId="77777777" w:rsidR="000D3981" w:rsidRDefault="000D3981">
            <w:pPr>
              <w:jc w:val="both"/>
              <w:rPr>
                <w:rFonts w:ascii="Times New Roman" w:hAnsi="Times New Roman"/>
                <w:b/>
              </w:rPr>
            </w:pPr>
          </w:p>
          <w:p w14:paraId="7A366DDA" w14:textId="77777777" w:rsidR="000D3981" w:rsidRDefault="000D3981">
            <w:pPr>
              <w:jc w:val="both"/>
              <w:rPr>
                <w:rFonts w:ascii="Times New Roman" w:hAnsi="Times New Roman"/>
                <w:b/>
              </w:rPr>
            </w:pPr>
          </w:p>
          <w:p w14:paraId="152133B1" w14:textId="77777777" w:rsidR="000D3981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Area cognitiva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CB91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di ricezione – decifrazione di informazioni verbali</w:t>
            </w:r>
          </w:p>
          <w:p w14:paraId="73365157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di ricezione – decifrazione di informazioni scritte</w:t>
            </w:r>
          </w:p>
          <w:p w14:paraId="05DB6461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di espressione – restituzione di informazioni verbali</w:t>
            </w:r>
          </w:p>
          <w:p w14:paraId="4CA694C2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di espressione – restituzione di informazioni scritte</w:t>
            </w:r>
          </w:p>
          <w:p w14:paraId="2DA5C72C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nell’applicare conoscenze a livello operativo</w:t>
            </w:r>
          </w:p>
          <w:p w14:paraId="4BD69DA7" w14:textId="77777777" w:rsidR="000D3981" w:rsidRDefault="00000000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Difficoltà nella partecipazione alle attività proposte</w:t>
            </w:r>
          </w:p>
          <w:p w14:paraId="036AF221" w14:textId="77777777" w:rsidR="000D3981" w:rsidRDefault="000D3981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81" w14:paraId="475BF502" w14:textId="77777777">
        <w:trPr>
          <w:cantSplit/>
          <w:trHeight w:val="1105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6F5F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274" w14:textId="77777777" w:rsidR="000D3981" w:rsidRDefault="000000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Specifiche:</w:t>
            </w:r>
          </w:p>
          <w:p w14:paraId="0A10FF45" w14:textId="77777777" w:rsidR="000D3981" w:rsidRDefault="000D3981">
            <w:pPr>
              <w:spacing w:line="240" w:lineRule="auto"/>
              <w:rPr>
                <w:rFonts w:ascii="Times New Roman" w:hAnsi="Times New Roman"/>
              </w:rPr>
            </w:pPr>
          </w:p>
          <w:p w14:paraId="491DA8BF" w14:textId="77777777" w:rsidR="000D3981" w:rsidRDefault="000D3981">
            <w:pPr>
              <w:spacing w:line="240" w:lineRule="auto"/>
              <w:rPr>
                <w:rFonts w:ascii="Times New Roman" w:hAnsi="Times New Roman"/>
              </w:rPr>
            </w:pPr>
          </w:p>
          <w:p w14:paraId="11DF8773" w14:textId="77777777" w:rsidR="000D3981" w:rsidRDefault="000D398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DD32A57" w14:textId="77777777" w:rsidR="000D3981" w:rsidRDefault="000D3981">
      <w:pPr>
        <w:jc w:val="both"/>
        <w:rPr>
          <w:rFonts w:ascii="Times New Roman" w:hAnsi="Times New Roman"/>
        </w:rPr>
      </w:pPr>
    </w:p>
    <w:p w14:paraId="190C1291" w14:textId="77777777" w:rsidR="000D3981" w:rsidRDefault="000D3981">
      <w:pPr>
        <w:jc w:val="both"/>
        <w:rPr>
          <w:rFonts w:ascii="Times New Roman" w:hAnsi="Times New Roman"/>
        </w:rPr>
      </w:pPr>
    </w:p>
    <w:p w14:paraId="7F30F8AC" w14:textId="77777777" w:rsidR="000D3981" w:rsidRDefault="00000000">
      <w:pPr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STRATEGIE METODOLOGICHE E DIDATTICHE </w:t>
      </w:r>
    </w:p>
    <w:p w14:paraId="14C0E0F0" w14:textId="77777777" w:rsidR="000D3981" w:rsidRDefault="000D3981">
      <w:pPr>
        <w:spacing w:line="240" w:lineRule="auto"/>
        <w:ind w:left="720"/>
        <w:rPr>
          <w:rFonts w:ascii="Times New Roman" w:hAnsi="Times New Roman"/>
          <w:b/>
          <w:bCs/>
          <w:lang w:eastAsia="it-IT"/>
        </w:rPr>
      </w:pPr>
    </w:p>
    <w:p w14:paraId="468213CE" w14:textId="77777777" w:rsidR="000D3981" w:rsidRDefault="00000000">
      <w:pPr>
        <w:spacing w:after="12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i/>
          <w:lang w:eastAsia="it-IT"/>
        </w:rPr>
        <w:t>Tutti gli insegnanti opereranno affinché l’alunno sia messo in condizione di seguire la stessa programmazione di classe attraverso un atteggiamento di sensibile attenzione alle specifiche difficoltà - per stimolare l’autostima ed evitare frustrazioni - attraverso l’attivazione di particolari accorgimenti</w:t>
      </w:r>
      <w:r>
        <w:rPr>
          <w:rFonts w:ascii="Times New Roman" w:hAnsi="Times New Roman"/>
          <w:lang w:eastAsia="it-IT"/>
        </w:rPr>
        <w:t>:</w:t>
      </w:r>
    </w:p>
    <w:p w14:paraId="073E9DA8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creare un clima di apprendimento sereno, nel riconoscimento e nel rispetto delle singole diversità;</w:t>
      </w:r>
    </w:p>
    <w:p w14:paraId="0832E504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prevedere momenti di affiancamento per un immediato intervento di supporto;</w:t>
      </w:r>
    </w:p>
    <w:p w14:paraId="238879A9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organizzare attività in coppia o a piccolo gruppo, nell’ottica di una didattica inclusiva;</w:t>
      </w:r>
    </w:p>
    <w:p w14:paraId="45B00C81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adeguare ed eventualmente dilatare i tempi dati a disposizione per la produzione scritta;</w:t>
      </w:r>
    </w:p>
    <w:p w14:paraId="0DDC8EFA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utilizzare differenti modalità comunicative e attivare più canali sensoriali nel momento delle spiegazioni;</w:t>
      </w:r>
    </w:p>
    <w:p w14:paraId="6165C5B0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controllare che i compiti e tutte le comunicazioni alle famiglie siano trascritti correttamente;</w:t>
      </w:r>
    </w:p>
    <w:p w14:paraId="185DEBF9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verificare sistematicamente la comprensione delle consegne orali e scritte per non compro-mettere la corretta esecuzione dei compiti e del passaggio di informazioni alla famiglia;</w:t>
      </w:r>
    </w:p>
    <w:p w14:paraId="66326CAC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utilizzare la videoscrittura, soprattutto per la produzione testuale o nei momenti di particolare stanchezza/illeggibilità del tratto grafico;</w:t>
      </w:r>
    </w:p>
    <w:p w14:paraId="377FEBAF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aver cura che le richieste operative, in termini quantitativi, siano adeguate ai tempi e alle personali specificità, anche nel momento dell’assegnazione di compiti a casa;</w:t>
      </w:r>
    </w:p>
    <w:p w14:paraId="41817350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verificare l’opportunità di una lettura ad alta voce e di un confronto diretto con i compagni;</w:t>
      </w:r>
    </w:p>
    <w:p w14:paraId="1E319CA1" w14:textId="77777777" w:rsidR="000D3981" w:rsidRDefault="00000000">
      <w:pPr>
        <w:pStyle w:val="Paragrafoelenco"/>
        <w:widowControl/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promuovere la conoscenza e l’utilizzo di tutti quei mediatori didattici che possano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>metterlo  in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una serena condizione di apprendere (immagini, schemi, mappe,…</w:t>
      </w:r>
    </w:p>
    <w:p w14:paraId="70529AC9" w14:textId="77777777" w:rsidR="000D3981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</w:p>
    <w:p w14:paraId="2C090A1B" w14:textId="77777777" w:rsidR="000D3981" w:rsidRPr="00E056E2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36"/>
          <w:szCs w:val="36"/>
          <w:lang w:eastAsia="it-IT"/>
        </w:rPr>
      </w:pPr>
    </w:p>
    <w:p w14:paraId="71D575AA" w14:textId="77777777" w:rsidR="000D3981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</w:p>
    <w:p w14:paraId="250FDC04" w14:textId="77777777" w:rsidR="000D3981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</w:p>
    <w:p w14:paraId="6C785699" w14:textId="77777777" w:rsidR="000D3981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</w:p>
    <w:p w14:paraId="5F9F20EB" w14:textId="77777777" w:rsidR="000D3981" w:rsidRDefault="000D3981">
      <w:pPr>
        <w:pStyle w:val="Paragrafoelenco"/>
        <w:widowControl/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BEC297" w14:textId="77777777" w:rsidR="000D3981" w:rsidRDefault="00000000">
      <w:pPr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OBIETTIVI SPECIFICI ED EVENTUALI CONTENUTI DI APPRENDIMENTO </w:t>
      </w:r>
    </w:p>
    <w:p w14:paraId="0F3C184A" w14:textId="77777777" w:rsidR="000D3981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(Vanno indicati solo gli adeguamenti rispetto la programmazione di classe)</w:t>
      </w:r>
    </w:p>
    <w:p w14:paraId="0F7C850F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37095070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Disciplina/Ambito </w:t>
      </w:r>
      <w:proofErr w:type="gramStart"/>
      <w:r>
        <w:rPr>
          <w:rFonts w:ascii="Times New Roman" w:hAnsi="Times New Roman"/>
        </w:rPr>
        <w:t>disciplinare :</w:t>
      </w:r>
      <w:proofErr w:type="gramEnd"/>
      <w:r>
        <w:rPr>
          <w:rFonts w:ascii="Times New Roman" w:hAnsi="Times New Roman"/>
        </w:rPr>
        <w:t xml:space="preserve"> _________________________________</w:t>
      </w:r>
    </w:p>
    <w:p w14:paraId="7B5FB72B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0D3981" w14:paraId="03959430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EB3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58C0917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8459CCF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19D88CB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C62B102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112D5CB7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Disciplina/ Ambito disciplinare: _________________________________</w:t>
      </w:r>
    </w:p>
    <w:p w14:paraId="144A9ACC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0D3981" w14:paraId="39C5324C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E13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CF13797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CEE6788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106B7C7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2761C1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4ADE0247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Strumento musicale: _________________________________</w:t>
      </w:r>
    </w:p>
    <w:p w14:paraId="420A3D7A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0D3981" w14:paraId="02F0DF0E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4970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03F188C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F9D5195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14F86BE" w14:textId="77777777" w:rsidR="000D3981" w:rsidRDefault="000D398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DA9D255" w14:textId="77777777" w:rsidR="000D3981" w:rsidRDefault="000D3981">
      <w:pPr>
        <w:spacing w:line="240" w:lineRule="auto"/>
        <w:ind w:left="360"/>
        <w:contextualSpacing/>
        <w:rPr>
          <w:rFonts w:ascii="Times New Roman" w:hAnsi="Times New Roman"/>
          <w:lang w:eastAsia="it-IT"/>
        </w:rPr>
      </w:pPr>
    </w:p>
    <w:p w14:paraId="26F6F434" w14:textId="77777777" w:rsidR="000D3981" w:rsidRDefault="000D3981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B0339E4" w14:textId="77777777" w:rsidR="000D3981" w:rsidRDefault="00000000">
      <w:pPr>
        <w:pStyle w:val="Paragrafoelenco"/>
        <w:widowControl/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STRUMENTI COMPENSATIVI / MISURE DISPENSATIVE / MODALITA’ DI VERIFICA / CRITERI DI VALUTAZIONE</w:t>
      </w:r>
    </w:p>
    <w:p w14:paraId="75D0D936" w14:textId="77777777" w:rsidR="000D3981" w:rsidRDefault="00000000">
      <w:pPr>
        <w:spacing w:line="240" w:lineRule="auto"/>
        <w:ind w:left="720"/>
        <w:contextualSpacing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(Vanno riportati i codici delle tabelle sottostanti)</w:t>
      </w:r>
    </w:p>
    <w:p w14:paraId="6829D058" w14:textId="77777777" w:rsidR="000D3981" w:rsidRDefault="000D3981">
      <w:pPr>
        <w:tabs>
          <w:tab w:val="left" w:pos="2410"/>
        </w:tabs>
        <w:spacing w:line="240" w:lineRule="auto"/>
        <w:rPr>
          <w:rFonts w:ascii="Times New Roman" w:hAnsi="Times New Roman"/>
          <w:bCs/>
          <w:lang w:eastAsia="it-IT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2015"/>
        <w:gridCol w:w="1898"/>
        <w:gridCol w:w="1797"/>
        <w:gridCol w:w="1880"/>
      </w:tblGrid>
      <w:tr w:rsidR="000D3981" w14:paraId="1972AAAB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72E" w14:textId="77777777" w:rsidR="000D3981" w:rsidRDefault="00000000">
            <w:pPr>
              <w:pStyle w:val="Titolo1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DISCIPLINA/</w:t>
            </w:r>
          </w:p>
          <w:p w14:paraId="2CC2392D" w14:textId="77777777" w:rsidR="000D3981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AMBITO DISCIPLINARE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88B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STRUMENTI</w:t>
            </w:r>
          </w:p>
          <w:p w14:paraId="68A3C420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COMPENSATIVI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F256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MISURE</w:t>
            </w:r>
          </w:p>
          <w:p w14:paraId="5F08D0F7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DISPENSATIVE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7A28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MODALITA’DI</w:t>
            </w:r>
          </w:p>
          <w:p w14:paraId="346C35FC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VERIFICA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C4A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CRITERI  DI</w:t>
            </w:r>
            <w:proofErr w:type="gramEnd"/>
          </w:p>
          <w:p w14:paraId="1692D143" w14:textId="77777777" w:rsidR="000D3981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VALUTAZIONE</w:t>
            </w:r>
          </w:p>
        </w:tc>
      </w:tr>
      <w:tr w:rsidR="000D3981" w14:paraId="0CB5BF99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5DB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2431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3946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2B96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0EC1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  <w:p w14:paraId="273DE638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49595D12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0E79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  <w:p w14:paraId="6C2C1324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E73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414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84F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EC1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0ED2F470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828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  <w:p w14:paraId="32C69720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0FE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600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2A8C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757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4C775A8F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270E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  <w:p w14:paraId="43FF3108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DCB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F13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CF0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F48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0E31AD83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BC8" w14:textId="77777777" w:rsidR="000D3981" w:rsidRDefault="000D3981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43D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4EC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6A2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09D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4E949C27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017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  <w:p w14:paraId="2773B05C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7046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F69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7889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2538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1198572D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5099" w14:textId="77777777" w:rsidR="000D3981" w:rsidRDefault="000D3981">
            <w:pPr>
              <w:rPr>
                <w:rFonts w:ascii="Times New Roman" w:hAnsi="Times New Roman"/>
              </w:rPr>
            </w:pPr>
          </w:p>
          <w:p w14:paraId="031BBB8D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CC04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8D58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5C48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4FB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439D3C63" w14:textId="77777777">
        <w:trPr>
          <w:trHeight w:val="39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05A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  <w:p w14:paraId="0660FD41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EB3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09B0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48D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73B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  <w:tr w:rsidR="000D3981" w14:paraId="1E392B74" w14:textId="77777777">
        <w:trPr>
          <w:trHeight w:val="567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8686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  <w:p w14:paraId="018F6D05" w14:textId="77777777" w:rsidR="000D3981" w:rsidRDefault="000D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FDFB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A9D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08C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59D5" w14:textId="77777777" w:rsidR="000D3981" w:rsidRDefault="000D398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244CA46" w14:textId="77777777" w:rsidR="000D3981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STRUMENTI COMPENSATIVI</w:t>
      </w:r>
    </w:p>
    <w:p w14:paraId="74109DB1" w14:textId="77777777" w:rsidR="000D3981" w:rsidRDefault="000D3981">
      <w:pPr>
        <w:spacing w:line="240" w:lineRule="auto"/>
        <w:rPr>
          <w:rFonts w:ascii="Times New Roman" w:hAnsi="Times New Roman"/>
        </w:rPr>
      </w:pPr>
    </w:p>
    <w:p w14:paraId="3C7E8D55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C1   </w:t>
      </w:r>
      <w:r>
        <w:rPr>
          <w:rFonts w:ascii="Times New Roman" w:hAnsi="Times New Roman"/>
        </w:rPr>
        <w:t>libri digitali</w:t>
      </w:r>
    </w:p>
    <w:p w14:paraId="5E00BD6F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C2   </w:t>
      </w:r>
      <w:r>
        <w:rPr>
          <w:rFonts w:ascii="Times New Roman" w:hAnsi="Times New Roman"/>
        </w:rPr>
        <w:t xml:space="preserve">tabelle, formulari, sintesi, schemi </w:t>
      </w:r>
    </w:p>
    <w:p w14:paraId="5D703712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C3   </w:t>
      </w:r>
      <w:r>
        <w:rPr>
          <w:rFonts w:ascii="Times New Roman" w:hAnsi="Times New Roman"/>
        </w:rPr>
        <w:t xml:space="preserve">calcolatrice </w:t>
      </w:r>
    </w:p>
    <w:p w14:paraId="34FD8F06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C4   </w:t>
      </w:r>
      <w:r>
        <w:rPr>
          <w:rFonts w:ascii="Times New Roman" w:hAnsi="Times New Roman"/>
        </w:rPr>
        <w:t>computer con videoscrittura e correttore ortografico</w:t>
      </w:r>
    </w:p>
    <w:p w14:paraId="7E6498B7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C5   </w:t>
      </w:r>
      <w:r>
        <w:rPr>
          <w:rFonts w:ascii="Times New Roman" w:hAnsi="Times New Roman"/>
        </w:rPr>
        <w:t xml:space="preserve">risorse audio varie (registrazioni, sintesi vocale, audiolibri, </w:t>
      </w:r>
      <w:proofErr w:type="spellStart"/>
      <w:r>
        <w:rPr>
          <w:rFonts w:ascii="Times New Roman" w:hAnsi="Times New Roman"/>
        </w:rPr>
        <w:t>Cd</w:t>
      </w:r>
      <w:proofErr w:type="spellEnd"/>
      <w:r>
        <w:rPr>
          <w:rFonts w:ascii="Times New Roman" w:hAnsi="Times New Roman"/>
        </w:rPr>
        <w:t xml:space="preserve"> audio allegati ai libri di </w:t>
      </w:r>
      <w:proofErr w:type="gramStart"/>
      <w:r>
        <w:rPr>
          <w:rFonts w:ascii="Times New Roman" w:hAnsi="Times New Roman"/>
        </w:rPr>
        <w:t>testo )</w:t>
      </w:r>
      <w:proofErr w:type="gramEnd"/>
    </w:p>
    <w:p w14:paraId="7443A5E1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C6</w:t>
      </w:r>
      <w:r>
        <w:rPr>
          <w:rFonts w:ascii="Times New Roman" w:hAnsi="Times New Roman"/>
        </w:rPr>
        <w:t xml:space="preserve">   software didattici free </w:t>
      </w:r>
    </w:p>
    <w:p w14:paraId="623F9D40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C7   </w:t>
      </w:r>
      <w:r>
        <w:rPr>
          <w:rFonts w:ascii="Times New Roman" w:hAnsi="Times New Roman"/>
        </w:rPr>
        <w:t>mappe di ogni tipo</w:t>
      </w:r>
    </w:p>
    <w:p w14:paraId="3D808B79" w14:textId="77777777" w:rsidR="000D3981" w:rsidRDefault="000D3981">
      <w:pPr>
        <w:jc w:val="both"/>
        <w:rPr>
          <w:rFonts w:ascii="Times New Roman" w:hAnsi="Times New Roman"/>
        </w:rPr>
      </w:pPr>
    </w:p>
    <w:p w14:paraId="07737807" w14:textId="77777777" w:rsidR="000D3981" w:rsidRDefault="000D3981">
      <w:pPr>
        <w:spacing w:line="240" w:lineRule="auto"/>
        <w:rPr>
          <w:rFonts w:ascii="Times New Roman" w:hAnsi="Times New Roman"/>
        </w:rPr>
      </w:pPr>
    </w:p>
    <w:p w14:paraId="73D05A90" w14:textId="77777777" w:rsidR="000D3981" w:rsidRDefault="00000000">
      <w:p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MISURE  DISPENSATIVE</w:t>
      </w:r>
      <w:proofErr w:type="gramEnd"/>
    </w:p>
    <w:p w14:paraId="1B2F4518" w14:textId="77777777" w:rsidR="000D3981" w:rsidRDefault="000D3981">
      <w:pPr>
        <w:spacing w:line="240" w:lineRule="auto"/>
        <w:rPr>
          <w:rFonts w:ascii="Times New Roman" w:hAnsi="Times New Roman"/>
        </w:rPr>
      </w:pPr>
    </w:p>
    <w:p w14:paraId="7F7A6A14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 dalla</w:t>
      </w:r>
      <w:proofErr w:type="gramEnd"/>
      <w:r>
        <w:rPr>
          <w:rFonts w:ascii="Times New Roman" w:hAnsi="Times New Roman"/>
        </w:rPr>
        <w:t xml:space="preserve"> lettura ad alta voce</w:t>
      </w:r>
    </w:p>
    <w:p w14:paraId="16448298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</w:rPr>
        <w:t xml:space="preserve"> dal</w:t>
      </w:r>
      <w:proofErr w:type="gramEnd"/>
      <w:r>
        <w:rPr>
          <w:rFonts w:ascii="Times New Roman" w:hAnsi="Times New Roman"/>
        </w:rPr>
        <w:t xml:space="preserve"> prendere appunti</w:t>
      </w:r>
    </w:p>
    <w:p w14:paraId="5D52C879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 dai</w:t>
      </w:r>
      <w:proofErr w:type="gramEnd"/>
      <w:r>
        <w:rPr>
          <w:rFonts w:ascii="Times New Roman" w:hAnsi="Times New Roman"/>
        </w:rPr>
        <w:t xml:space="preserve"> tempi standard (dalla consegna delle prove scritte in tempi maggiori di quelli previsti)</w:t>
      </w:r>
    </w:p>
    <w:p w14:paraId="4BE1C032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</w:rPr>
        <w:t xml:space="preserve"> dal</w:t>
      </w:r>
      <w:proofErr w:type="gramEnd"/>
      <w:r>
        <w:rPr>
          <w:rFonts w:ascii="Times New Roman" w:hAnsi="Times New Roman"/>
        </w:rPr>
        <w:t xml:space="preserve"> copiare dalla lavagna</w:t>
      </w:r>
    </w:p>
    <w:p w14:paraId="2E9709C5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 dalla</w:t>
      </w:r>
      <w:proofErr w:type="gramEnd"/>
      <w:r>
        <w:rPr>
          <w:rFonts w:ascii="Times New Roman" w:hAnsi="Times New Roman"/>
        </w:rPr>
        <w:t xml:space="preserve"> dettatura di testi/o appunti</w:t>
      </w:r>
    </w:p>
    <w:p w14:paraId="735E889B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 da</w:t>
      </w:r>
      <w:proofErr w:type="gramEnd"/>
      <w:r>
        <w:rPr>
          <w:rFonts w:ascii="Times New Roman" w:hAnsi="Times New Roman"/>
        </w:rPr>
        <w:t xml:space="preserve"> un eccesivo carico di compiti a casa</w:t>
      </w:r>
    </w:p>
    <w:p w14:paraId="0CAB8B70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  dalla</w:t>
      </w:r>
      <w:proofErr w:type="gramEnd"/>
      <w:r>
        <w:rPr>
          <w:rFonts w:ascii="Times New Roman" w:hAnsi="Times New Roman"/>
        </w:rPr>
        <w:t xml:space="preserve"> effettuazione di più prove valutative in tempi ravvicinati</w:t>
      </w:r>
    </w:p>
    <w:p w14:paraId="2C10F52C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proofErr w:type="gramStart"/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 dallo</w:t>
      </w:r>
      <w:proofErr w:type="gramEnd"/>
      <w:r>
        <w:rPr>
          <w:rFonts w:ascii="Times New Roman" w:hAnsi="Times New Roman"/>
        </w:rPr>
        <w:t xml:space="preserve"> studio mnemonico di formule, tabelle; definizioni; poesie; testi</w:t>
      </w:r>
    </w:p>
    <w:p w14:paraId="219A5647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38ECAB99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6A7FE332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CRITERI DI VERIFICA E VALUTAZIONE</w:t>
      </w:r>
    </w:p>
    <w:p w14:paraId="473BF478" w14:textId="77777777" w:rsidR="000D3981" w:rsidRDefault="000D3981">
      <w:pPr>
        <w:spacing w:line="240" w:lineRule="auto"/>
        <w:rPr>
          <w:rFonts w:ascii="Times New Roman" w:hAnsi="Times New Roman"/>
        </w:rPr>
      </w:pPr>
    </w:p>
    <w:p w14:paraId="621E6A5F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 organizzazione</w:t>
      </w:r>
      <w:proofErr w:type="gramEnd"/>
      <w:r>
        <w:rPr>
          <w:rFonts w:ascii="Times New Roman" w:hAnsi="Times New Roman"/>
        </w:rPr>
        <w:t xml:space="preserve"> di interrogazioni programmate</w:t>
      </w:r>
    </w:p>
    <w:p w14:paraId="43E3A2FE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</w:rPr>
        <w:t xml:space="preserve"> compensazione</w:t>
      </w:r>
      <w:proofErr w:type="gramEnd"/>
      <w:r>
        <w:rPr>
          <w:rFonts w:ascii="Times New Roman" w:hAnsi="Times New Roman"/>
        </w:rPr>
        <w:t xml:space="preserve"> con prove orali di compiti scritti non ritenuti adeguati</w:t>
      </w:r>
    </w:p>
    <w:p w14:paraId="0EF0B402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V3</w:t>
      </w:r>
      <w:r>
        <w:rPr>
          <w:rFonts w:ascii="Times New Roman" w:hAnsi="Times New Roman"/>
        </w:rPr>
        <w:t xml:space="preserve"> predisposizione di schede di verifica a scelta e/o a risposta multipla, con possibilità di completamento o arricchimento orale</w:t>
      </w:r>
    </w:p>
    <w:p w14:paraId="43365A03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 xml:space="preserve">4  </w:t>
      </w:r>
      <w:r>
        <w:rPr>
          <w:rFonts w:ascii="Times New Roman" w:hAnsi="Times New Roman"/>
        </w:rPr>
        <w:t>uso</w:t>
      </w:r>
      <w:proofErr w:type="gramEnd"/>
      <w:r>
        <w:rPr>
          <w:rFonts w:ascii="Times New Roman" w:hAnsi="Times New Roman"/>
        </w:rPr>
        <w:t xml:space="preserve"> di mediatori didattici (mappe, tabelle, formulari, immagini) durante le verifiche</w:t>
      </w:r>
    </w:p>
    <w:p w14:paraId="17280227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 valutazioni</w:t>
      </w:r>
      <w:proofErr w:type="gramEnd"/>
      <w:r>
        <w:rPr>
          <w:rFonts w:ascii="Times New Roman" w:hAnsi="Times New Roman"/>
        </w:rPr>
        <w:t xml:space="preserve"> più attente ai contenuti che non alla forma</w:t>
      </w:r>
    </w:p>
    <w:p w14:paraId="74E75C92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 xml:space="preserve">6 </w:t>
      </w:r>
      <w:r>
        <w:rPr>
          <w:rFonts w:ascii="Times New Roman" w:hAnsi="Times New Roman"/>
        </w:rPr>
        <w:t xml:space="preserve"> valutazione</w:t>
      </w:r>
      <w:proofErr w:type="gramEnd"/>
      <w:r>
        <w:rPr>
          <w:rFonts w:ascii="Times New Roman" w:hAnsi="Times New Roman"/>
        </w:rPr>
        <w:t xml:space="preserve"> dei compiti scritti  che non tenga conto degli errori ortografici</w:t>
      </w:r>
    </w:p>
    <w:p w14:paraId="6AD7350A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proofErr w:type="gramStart"/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  eventuale</w:t>
      </w:r>
      <w:proofErr w:type="gramEnd"/>
      <w:r>
        <w:rPr>
          <w:rFonts w:ascii="Times New Roman" w:hAnsi="Times New Roman"/>
        </w:rPr>
        <w:t xml:space="preserve"> lettura del testo di verifica da parte dell’insegnante o di un compagno</w:t>
      </w:r>
    </w:p>
    <w:p w14:paraId="5D1A9EF7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V8 </w:t>
      </w:r>
      <w:r>
        <w:rPr>
          <w:rFonts w:ascii="Times New Roman" w:hAnsi="Times New Roman"/>
        </w:rPr>
        <w:t>eventuale rilettura, da parte dell’insegnante o di un compagno, del testo scritto dall’alunno per facilitare l’autocorrezione</w:t>
      </w:r>
    </w:p>
    <w:p w14:paraId="61515DF1" w14:textId="77777777" w:rsidR="000D3981" w:rsidRDefault="000D3981">
      <w:pPr>
        <w:spacing w:line="360" w:lineRule="auto"/>
        <w:rPr>
          <w:rFonts w:ascii="Times New Roman" w:hAnsi="Times New Roman"/>
          <w:b/>
        </w:rPr>
      </w:pPr>
    </w:p>
    <w:p w14:paraId="098DDC31" w14:textId="77777777" w:rsidR="000D3981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PATTO CON LA FAMIGLIA E CON L’ALUNNO</w:t>
      </w:r>
    </w:p>
    <w:p w14:paraId="2244FE06" w14:textId="77777777" w:rsidR="000D3981" w:rsidRDefault="000D3981">
      <w:pPr>
        <w:spacing w:line="360" w:lineRule="auto"/>
        <w:jc w:val="both"/>
        <w:rPr>
          <w:rFonts w:ascii="Times New Roman" w:hAnsi="Times New Roman"/>
        </w:rPr>
      </w:pPr>
    </w:p>
    <w:p w14:paraId="4BD1E4D3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scuola si impegna a:</w:t>
      </w:r>
    </w:p>
    <w:p w14:paraId="4E4458C7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 ridurre il carico di studio individuale a casa, puntando sulla qualità degli esercizi piuttosto che sulla quantità ed assegnando gli argomenti da studiare in piccole unità, distribuite nei tempi </w:t>
      </w:r>
    </w:p>
    <w:p w14:paraId="2F0EBA3D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 concordare, con adeguato anticipo, sia le verifiche scritte sia le interrogazioni, in termini di contenuti e di modalità</w:t>
      </w:r>
    </w:p>
    <w:p w14:paraId="630B77DF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 rendersi disponibile per eventuali variazioni e/o integrazioni rispetto a quanto concordato </w:t>
      </w:r>
    </w:p>
    <w:p w14:paraId="4A028B51" w14:textId="77777777" w:rsidR="000D3981" w:rsidRDefault="000D3981">
      <w:pPr>
        <w:spacing w:line="360" w:lineRule="auto"/>
        <w:jc w:val="both"/>
        <w:rPr>
          <w:rFonts w:ascii="Times New Roman" w:hAnsi="Times New Roman"/>
        </w:rPr>
      </w:pPr>
    </w:p>
    <w:p w14:paraId="5EA76C14" w14:textId="77777777" w:rsidR="000D3981" w:rsidRDefault="000D3981">
      <w:pPr>
        <w:spacing w:line="360" w:lineRule="auto"/>
        <w:contextualSpacing/>
        <w:jc w:val="both"/>
        <w:rPr>
          <w:rFonts w:ascii="Times New Roman" w:hAnsi="Times New Roman"/>
        </w:rPr>
      </w:pPr>
    </w:p>
    <w:p w14:paraId="57EA2A4F" w14:textId="77777777" w:rsidR="000D3981" w:rsidRDefault="00000000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famiglia si impegna a:</w:t>
      </w:r>
    </w:p>
    <w:p w14:paraId="4D65F9E1" w14:textId="77777777" w:rsidR="000D3981" w:rsidRDefault="00000000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 controllare regolarmente il diario scolastico e/o consultare il registro elettronico per verificare il compito assegnato</w:t>
      </w:r>
    </w:p>
    <w:p w14:paraId="5C301D21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 seguire o far seguire regolarmente il/la proprio/a figlio/a nello svolgimento del compito assegnato </w:t>
      </w:r>
    </w:p>
    <w:p w14:paraId="3CDA6683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 far utilizzare a casa gli strumenti compensativi indicati</w:t>
      </w:r>
    </w:p>
    <w:p w14:paraId="219B7C2B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 contattare i docenti per comunicare eventuali variazioni rispetto a quanto concordato oppure per richieste e/o esigenze personali</w:t>
      </w:r>
    </w:p>
    <w:p w14:paraId="64F74986" w14:textId="77777777" w:rsidR="000D3981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 ………………………………………………………………………………………………………</w:t>
      </w:r>
    </w:p>
    <w:p w14:paraId="7DCC7397" w14:textId="77777777" w:rsidR="000D3981" w:rsidRDefault="000D3981">
      <w:pPr>
        <w:spacing w:line="360" w:lineRule="auto"/>
        <w:jc w:val="both"/>
        <w:rPr>
          <w:rFonts w:ascii="Times New Roman" w:hAnsi="Times New Roman"/>
        </w:rPr>
      </w:pPr>
    </w:p>
    <w:p w14:paraId="277B66DC" w14:textId="77777777" w:rsidR="000D3981" w:rsidRDefault="000D39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25DB44" w14:textId="77777777" w:rsidR="000D3981" w:rsidRDefault="000D39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599545" w14:textId="77777777" w:rsidR="000D3981" w:rsidRDefault="00000000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Il presente Piano Didattico Personalizzato viene sottoscritto da:</w:t>
      </w:r>
    </w:p>
    <w:p w14:paraId="36C0628A" w14:textId="77777777" w:rsidR="000D3981" w:rsidRDefault="000D398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0D912652" w14:textId="77777777" w:rsidR="000D3981" w:rsidRDefault="000D3981">
      <w:pPr>
        <w:pStyle w:val="Default"/>
        <w:rPr>
          <w:rFonts w:ascii="Times New Roman" w:hAnsi="Times New Roman" w:cs="Times New Roman"/>
        </w:rPr>
      </w:pP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0D3981" w14:paraId="6772C86E" w14:textId="77777777">
        <w:tc>
          <w:tcPr>
            <w:tcW w:w="4889" w:type="dxa"/>
          </w:tcPr>
          <w:p w14:paraId="1477D7A2" w14:textId="2BA3764C" w:rsidR="000D3981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Referente/Coordinatore </w:t>
            </w:r>
            <w:r w:rsidR="001679A0">
              <w:rPr>
                <w:rFonts w:ascii="Times New Roman" w:hAnsi="Times New Roman" w:cs="Times New Roman"/>
              </w:rPr>
              <w:t>di Classe</w:t>
            </w:r>
          </w:p>
          <w:p w14:paraId="54980C09" w14:textId="77777777" w:rsidR="000D3981" w:rsidRDefault="000D398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8129939" w14:textId="77777777" w:rsidR="000D3981" w:rsidRDefault="0000000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2C8D0563" w14:textId="77777777" w:rsidR="000D3981" w:rsidRDefault="000D3981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14:paraId="39146D19" w14:textId="77777777" w:rsidR="000D3981" w:rsidRDefault="000D398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FAA3285" w14:textId="77777777" w:rsidR="000D3981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Genitori/Tutori</w:t>
            </w:r>
          </w:p>
          <w:p w14:paraId="1F60FB60" w14:textId="77777777" w:rsidR="000D3981" w:rsidRDefault="000D398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6984A4B" w14:textId="77777777" w:rsidR="000D3981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</w:t>
            </w:r>
          </w:p>
          <w:p w14:paraId="7B6716D4" w14:textId="77777777" w:rsidR="000D3981" w:rsidRDefault="000D398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CE3BF52" w14:textId="77777777" w:rsidR="000D3981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 </w:t>
            </w:r>
          </w:p>
          <w:p w14:paraId="082F93D2" w14:textId="77777777" w:rsidR="000D3981" w:rsidRDefault="000D398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4468967" w14:textId="77777777" w:rsidR="000D3981" w:rsidRDefault="000D398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111EB0A" w14:textId="77777777" w:rsidR="000D3981" w:rsidRDefault="000D398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801015" w14:textId="77777777" w:rsidR="000D39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Docenti del Team/Consiglio di classe                                         </w:t>
      </w:r>
    </w:p>
    <w:p w14:paraId="00F5D398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71C31926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4A8CA14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3A5D4FA3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8C4E90C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252D3A1E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531B52AF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5A3FEFD8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1E11D5D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14306835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01A708E" w14:textId="77777777" w:rsidR="000D3981" w:rsidRDefault="000D3981">
      <w:pPr>
        <w:spacing w:line="240" w:lineRule="auto"/>
        <w:jc w:val="both"/>
        <w:rPr>
          <w:rFonts w:ascii="Times New Roman" w:hAnsi="Times New Roman"/>
        </w:rPr>
      </w:pPr>
    </w:p>
    <w:p w14:paraId="315CAD03" w14:textId="77777777" w:rsidR="000D3981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4B66131F" w14:textId="77777777" w:rsidR="000D3981" w:rsidRDefault="00000000">
      <w:r>
        <w:rPr>
          <w:rFonts w:ascii="Times New Roman" w:hAnsi="Times New Roman"/>
        </w:rPr>
        <w:t xml:space="preserve">                                                                                                Data…………………………………      </w:t>
      </w:r>
    </w:p>
    <w:sectPr w:rsidR="000D398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BF308B"/>
    <w:multiLevelType w:val="multilevel"/>
    <w:tmpl w:val="FFE0E20A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FangSong" w:hAnsi="FangSong" w:cs="FangSong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B465C"/>
    <w:multiLevelType w:val="multilevel"/>
    <w:tmpl w:val="08BEDF16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B63FF"/>
    <w:multiLevelType w:val="multilevel"/>
    <w:tmpl w:val="EBCC9B8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6C423C"/>
    <w:multiLevelType w:val="multilevel"/>
    <w:tmpl w:val="7A4E9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817061"/>
    <w:multiLevelType w:val="multilevel"/>
    <w:tmpl w:val="1452127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FangSong" w:hAnsi="FangSong" w:cs="FangSong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004D93"/>
    <w:multiLevelType w:val="multilevel"/>
    <w:tmpl w:val="75BE8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0271299">
    <w:abstractNumId w:val="5"/>
  </w:num>
  <w:num w:numId="2" w16cid:durableId="1686861102">
    <w:abstractNumId w:val="2"/>
  </w:num>
  <w:num w:numId="3" w16cid:durableId="1873885196">
    <w:abstractNumId w:val="0"/>
  </w:num>
  <w:num w:numId="4" w16cid:durableId="651375353">
    <w:abstractNumId w:val="4"/>
  </w:num>
  <w:num w:numId="5" w16cid:durableId="1274946515">
    <w:abstractNumId w:val="1"/>
  </w:num>
  <w:num w:numId="6" w16cid:durableId="127926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81"/>
    <w:rsid w:val="000D3981"/>
    <w:rsid w:val="001679A0"/>
    <w:rsid w:val="00557F78"/>
    <w:rsid w:val="00E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40D2"/>
  <w15:docId w15:val="{464925DD-9648-4C72-BBA3-5A219B7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22A"/>
    <w:pPr>
      <w:widowControl w:val="0"/>
      <w:spacing w:line="100" w:lineRule="atLeast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CD022A"/>
    <w:pPr>
      <w:keepNext/>
      <w:widowControl/>
      <w:outlineLvl w:val="0"/>
    </w:pPr>
    <w:rPr>
      <w:rFonts w:eastAsia="Times New Roman" w:cs="Times New Roman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D022A"/>
    <w:rPr>
      <w:rFonts w:ascii="Cambria" w:eastAsia="Times New Roman" w:hAnsi="Cambria" w:cs="Times New Roman"/>
      <w:kern w:val="2"/>
      <w:sz w:val="24"/>
      <w:szCs w:val="20"/>
      <w:lang w:eastAsia="ar-SA"/>
    </w:rPr>
  </w:style>
  <w:style w:type="character" w:customStyle="1" w:styleId="CollegamentoInternet">
    <w:name w:val="Collegamento Internet"/>
    <w:basedOn w:val="Carpredefinitoparagrafo"/>
    <w:rsid w:val="00CD022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CD022A"/>
    <w:rPr>
      <w:rFonts w:ascii="Cambria" w:eastAsia="SimSun" w:hAnsi="Cambria" w:cs="Mangal"/>
      <w:kern w:val="2"/>
      <w:sz w:val="24"/>
      <w:szCs w:val="21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D022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Titolo2Carattere">
    <w:name w:val="Titolo 2 Carattere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uficommentbody">
    <w:name w:val="uficommentbody"/>
    <w:qFormat/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022A"/>
    <w:pPr>
      <w:spacing w:after="120"/>
    </w:pPr>
    <w:rPr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qFormat/>
    <w:rsid w:val="00CD02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sid w:val="00CD022A"/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D022A"/>
    <w:pPr>
      <w:spacing w:line="240" w:lineRule="auto"/>
    </w:pPr>
    <w:rPr>
      <w:rFonts w:ascii="Tahoma" w:hAnsi="Tahoma"/>
      <w:sz w:val="16"/>
      <w:szCs w:val="14"/>
    </w:rPr>
  </w:style>
  <w:style w:type="paragraph" w:customStyle="1" w:styleId="Predefinito">
    <w:name w:val="Predefinito"/>
    <w:qFormat/>
    <w:pPr>
      <w:widowControl w:val="0"/>
    </w:pPr>
    <w:rPr>
      <w:rFonts w:ascii="TimesNewRomanPSMT" w:eastAsia="Times New Roman" w:hAnsi="TimesNewRomanPSMT" w:cs="TimesNewRomanPSMT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semiHidden/>
    <w:unhideWhenUsed/>
    <w:qFormat/>
    <w:rsid w:val="00E0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eld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11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c81100c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PASQUALE NATALE</cp:lastModifiedBy>
  <cp:revision>6</cp:revision>
  <dcterms:created xsi:type="dcterms:W3CDTF">2023-11-20T07:18:00Z</dcterms:created>
  <dcterms:modified xsi:type="dcterms:W3CDTF">2023-11-20T07:21:00Z</dcterms:modified>
  <dc:language>it-IT</dc:language>
</cp:coreProperties>
</file>